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96B6" w14:textId="6A915088" w:rsidR="00DA661E" w:rsidRPr="00BD3413" w:rsidRDefault="008B4CBF" w:rsidP="001C3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</w:t>
      </w:r>
      <w:r w:rsidR="00DA661E" w:rsidRPr="00BD3413">
        <w:rPr>
          <w:b/>
          <w:sz w:val="32"/>
          <w:szCs w:val="32"/>
        </w:rPr>
        <w:t xml:space="preserve">CHFFF Meets </w:t>
      </w:r>
      <w:r w:rsidR="00A574AD" w:rsidRPr="00BD3413">
        <w:rPr>
          <w:b/>
          <w:sz w:val="32"/>
          <w:szCs w:val="32"/>
        </w:rPr>
        <w:t xml:space="preserve">National Health </w:t>
      </w:r>
      <w:r w:rsidR="00DA661E" w:rsidRPr="00BD3413">
        <w:rPr>
          <w:b/>
          <w:sz w:val="32"/>
          <w:szCs w:val="32"/>
        </w:rPr>
        <w:t>Education Standards</w:t>
      </w:r>
    </w:p>
    <w:p w14:paraId="15E1A980" w14:textId="77777777" w:rsidR="00DA661E" w:rsidRDefault="00DA661E" w:rsidP="00DA661E"/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888"/>
        <w:gridCol w:w="5490"/>
        <w:gridCol w:w="5040"/>
      </w:tblGrid>
      <w:tr w:rsidR="007C32AA" w:rsidRPr="0068009D" w14:paraId="6E455C69" w14:textId="3AB6EA1D" w:rsidTr="007C32AA">
        <w:tc>
          <w:tcPr>
            <w:tcW w:w="3888" w:type="dxa"/>
            <w:shd w:val="clear" w:color="auto" w:fill="76923C" w:themeFill="accent3" w:themeFillShade="BF"/>
          </w:tcPr>
          <w:p w14:paraId="0D303DC3" w14:textId="77777777" w:rsidR="007C32AA" w:rsidRPr="00A574AD" w:rsidRDefault="007C32AA" w:rsidP="00356D4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574AD">
              <w:rPr>
                <w:b/>
                <w:color w:val="FFFFFF" w:themeColor="background1"/>
                <w:sz w:val="28"/>
                <w:szCs w:val="28"/>
              </w:rPr>
              <w:t xml:space="preserve">National Health Education Standards </w:t>
            </w:r>
          </w:p>
        </w:tc>
        <w:tc>
          <w:tcPr>
            <w:tcW w:w="5490" w:type="dxa"/>
            <w:shd w:val="clear" w:color="auto" w:fill="76923C" w:themeFill="accent3" w:themeFillShade="BF"/>
          </w:tcPr>
          <w:p w14:paraId="0EBE2667" w14:textId="74BE36E8" w:rsidR="007C32AA" w:rsidRPr="00A574AD" w:rsidRDefault="007C32AA" w:rsidP="00DA661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574AD">
              <w:rPr>
                <w:b/>
                <w:color w:val="FFFFFF" w:themeColor="background1"/>
                <w:sz w:val="28"/>
                <w:szCs w:val="28"/>
              </w:rPr>
              <w:t xml:space="preserve">Performance Indicators </w:t>
            </w:r>
            <w:r w:rsidR="001C3CB5">
              <w:rPr>
                <w:b/>
                <w:color w:val="FFFFFF" w:themeColor="background1"/>
                <w:sz w:val="28"/>
                <w:szCs w:val="28"/>
              </w:rPr>
              <w:t xml:space="preserve">for </w:t>
            </w:r>
            <w:r w:rsidRPr="00A574AD">
              <w:rPr>
                <w:b/>
                <w:color w:val="FFFFFF" w:themeColor="background1"/>
                <w:sz w:val="28"/>
                <w:szCs w:val="28"/>
              </w:rPr>
              <w:t>Grades 3-5 met by CHFFF</w:t>
            </w:r>
          </w:p>
        </w:tc>
        <w:tc>
          <w:tcPr>
            <w:tcW w:w="5040" w:type="dxa"/>
            <w:shd w:val="clear" w:color="auto" w:fill="76923C" w:themeFill="accent3" w:themeFillShade="BF"/>
          </w:tcPr>
          <w:p w14:paraId="16403042" w14:textId="404D4A95" w:rsidR="007C32AA" w:rsidRPr="00A574AD" w:rsidRDefault="007C32AA" w:rsidP="001C3C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574AD">
              <w:rPr>
                <w:b/>
                <w:color w:val="FFFFFF" w:themeColor="background1"/>
                <w:sz w:val="28"/>
                <w:szCs w:val="28"/>
              </w:rPr>
              <w:t xml:space="preserve">Performance Indicators </w:t>
            </w:r>
            <w:r w:rsidR="001C3CB5">
              <w:rPr>
                <w:b/>
                <w:color w:val="FFFFFF" w:themeColor="background1"/>
                <w:sz w:val="28"/>
                <w:szCs w:val="28"/>
              </w:rPr>
              <w:t xml:space="preserve">for </w:t>
            </w:r>
            <w:r w:rsidRPr="00A574AD">
              <w:rPr>
                <w:b/>
                <w:color w:val="FFFFFF" w:themeColor="background1"/>
                <w:sz w:val="28"/>
                <w:szCs w:val="28"/>
              </w:rPr>
              <w:t xml:space="preserve">Grades </w:t>
            </w:r>
            <w:r w:rsidR="001C3CB5">
              <w:rPr>
                <w:b/>
                <w:color w:val="FFFFFF" w:themeColor="background1"/>
                <w:sz w:val="28"/>
                <w:szCs w:val="28"/>
              </w:rPr>
              <w:t>6-8</w:t>
            </w:r>
            <w:r w:rsidRPr="00A574AD">
              <w:rPr>
                <w:b/>
                <w:color w:val="FFFFFF" w:themeColor="background1"/>
                <w:sz w:val="28"/>
                <w:szCs w:val="28"/>
              </w:rPr>
              <w:t xml:space="preserve"> met by CHFFF</w:t>
            </w:r>
          </w:p>
        </w:tc>
      </w:tr>
      <w:tr w:rsidR="007C32AA" w:rsidRPr="0068009D" w14:paraId="63E60B8D" w14:textId="3787FFA9" w:rsidTr="007C32AA">
        <w:trPr>
          <w:trHeight w:val="281"/>
        </w:trPr>
        <w:tc>
          <w:tcPr>
            <w:tcW w:w="3888" w:type="dxa"/>
          </w:tcPr>
          <w:p w14:paraId="75F71CF4" w14:textId="77777777" w:rsidR="007C32AA" w:rsidRPr="00BD3413" w:rsidRDefault="007C32AA" w:rsidP="00DA661E">
            <w:pPr>
              <w:rPr>
                <w:rFonts w:eastAsia="Times New Roman" w:cs="Times New Roman"/>
              </w:rPr>
            </w:pPr>
            <w:r w:rsidRPr="00BD3413">
              <w:t xml:space="preserve">1. </w:t>
            </w:r>
            <w:r w:rsidRPr="00BD3413">
              <w:rPr>
                <w:rFonts w:eastAsia="Times New Roman" w:cs="Times New Roman"/>
                <w:color w:val="000000"/>
                <w:shd w:val="clear" w:color="auto" w:fill="FFFFFF"/>
              </w:rPr>
              <w:t>Students will comprehend concepts related to health promotion and disease prevention to enhance health.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7C32AA" w:rsidRPr="00BD3413" w14:paraId="21DB3848" w14:textId="77777777" w:rsidTr="009F7D1F">
              <w:tc>
                <w:tcPr>
                  <w:tcW w:w="54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241EC3BD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1.5.1</w:t>
                  </w:r>
                </w:p>
              </w:tc>
              <w:tc>
                <w:tcPr>
                  <w:tcW w:w="44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B47F051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Describe the relationship between healthy behaviors and personal health.</w:t>
                  </w:r>
                </w:p>
              </w:tc>
            </w:tr>
          </w:tbl>
          <w:p w14:paraId="6C564A74" w14:textId="77777777" w:rsidR="007C32AA" w:rsidRPr="00BD3413" w:rsidRDefault="007C32AA" w:rsidP="00DA661E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7C32AA" w:rsidRPr="00BD3413" w14:paraId="269FBCCC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667F290" w14:textId="7112791C" w:rsidR="007C32AA" w:rsidRPr="00BD3413" w:rsidRDefault="001C3CB5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1.8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1CD15B14" w14:textId="2D3AFB0A" w:rsidR="007C32AA" w:rsidRPr="00BD3413" w:rsidRDefault="001C3CB5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Analyze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 xml:space="preserve"> the relationship between healthy behaviors and personal health.</w:t>
                  </w:r>
                </w:p>
              </w:tc>
            </w:tr>
            <w:tr w:rsidR="007C32AA" w:rsidRPr="00BD3413" w14:paraId="2495C6EE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591AB03B" w14:textId="2A25634C" w:rsidR="007C32AA" w:rsidRPr="00BD3413" w:rsidRDefault="001C3CB5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1.8.7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FE7A444" w14:textId="04689152" w:rsidR="007C32AA" w:rsidRPr="00BD3413" w:rsidRDefault="001C3CB5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Describe the benefits of and barriers to practicing healthy behaviors.</w:t>
                  </w:r>
                </w:p>
              </w:tc>
            </w:tr>
          </w:tbl>
          <w:p w14:paraId="7767CC42" w14:textId="77777777" w:rsidR="007C32AA" w:rsidRPr="00BD3413" w:rsidRDefault="007C32AA" w:rsidP="00DA661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C6AB4" w:rsidRPr="0068009D" w14:paraId="590BEF18" w14:textId="77777777" w:rsidTr="004C6AB4">
        <w:trPr>
          <w:trHeight w:val="281"/>
        </w:trPr>
        <w:tc>
          <w:tcPr>
            <w:tcW w:w="3888" w:type="dxa"/>
          </w:tcPr>
          <w:p w14:paraId="0FE921BA" w14:textId="7A25DF5C" w:rsidR="004C6AB4" w:rsidRPr="004C6AB4" w:rsidRDefault="00137300" w:rsidP="004C6AB4">
            <w:pPr>
              <w:rPr>
                <w:rFonts w:eastAsia="Times New Roman" w:cs="Times New Roman"/>
              </w:rPr>
            </w:pPr>
            <w:r>
              <w:t>2</w:t>
            </w:r>
            <w:bookmarkStart w:id="0" w:name="_GoBack"/>
            <w:bookmarkEnd w:id="0"/>
            <w:r w:rsidR="004C6AB4" w:rsidRPr="004C6AB4">
              <w:t xml:space="preserve">. </w:t>
            </w:r>
            <w:r w:rsidR="004C6AB4" w:rsidRPr="004C6AB4">
              <w:rPr>
                <w:rFonts w:eastAsia="Times New Roman" w:cs="Times New Roman"/>
                <w:shd w:val="clear" w:color="auto" w:fill="FFFFFF"/>
              </w:rPr>
              <w:t xml:space="preserve">Students will </w:t>
            </w:r>
            <w:r w:rsidR="004C6AB4" w:rsidRPr="004C6AB4">
              <w:rPr>
                <w:rFonts w:eastAsia="Times New Roman"/>
                <w:bCs/>
              </w:rPr>
              <w:t>analyze the influence of family, peers, culture, media, technology, and other factors on health behaviors</w:t>
            </w:r>
            <w:r w:rsidR="004C6AB4" w:rsidRPr="004C6AB4">
              <w:rPr>
                <w:rFonts w:eastAsia="Times New Roman" w:cs="Times New Roman"/>
                <w:shd w:val="clear" w:color="auto" w:fill="FFFFFF"/>
              </w:rPr>
              <w:t>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4C6AB4" w:rsidRPr="00BD3413" w14:paraId="23D5ED82" w14:textId="77777777" w:rsidTr="004C6AB4">
              <w:tc>
                <w:tcPr>
                  <w:tcW w:w="54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DBF8DF2" w14:textId="3E9C3B59" w:rsidR="004C6AB4" w:rsidRPr="00BD3413" w:rsidRDefault="004C6AB4" w:rsidP="004C6AB4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2.5.1</w:t>
                  </w:r>
                </w:p>
              </w:tc>
              <w:tc>
                <w:tcPr>
                  <w:tcW w:w="44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8B571A7" w14:textId="5D0CBFDA" w:rsidR="004C6AB4" w:rsidRPr="00BD3413" w:rsidRDefault="004C6AB4" w:rsidP="004C6AB4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Describe how family influences personal health practices and behaviors.</w:t>
                  </w:r>
                </w:p>
              </w:tc>
            </w:tr>
          </w:tbl>
          <w:p w14:paraId="15CA83D5" w14:textId="77777777" w:rsidR="004C6AB4" w:rsidRPr="00BD3413" w:rsidRDefault="004C6AB4" w:rsidP="004C6AB4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4C6AB4" w:rsidRPr="00BD3413" w14:paraId="61C7C711" w14:textId="77777777" w:rsidTr="004C6AB4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15304E5C" w14:textId="060CAF68" w:rsidR="004C6AB4" w:rsidRPr="00BD3413" w:rsidRDefault="004C6AB4" w:rsidP="004C6AB4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2.8</w:t>
                  </w:r>
                  <w:r w:rsidRPr="00BD3413">
                    <w:rPr>
                      <w:rFonts w:eastAsia="Times New Roman" w:cs="Times New Roman"/>
                      <w:color w:val="000000"/>
                    </w:rPr>
                    <w:t>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93AD9F0" w14:textId="4DA0807A" w:rsidR="004C6AB4" w:rsidRPr="00BD3413" w:rsidRDefault="004C6AB4" w:rsidP="004C6AB4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Examine how the family influences the health of adolescents</w:t>
                  </w:r>
                  <w:r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4C6AB4" w:rsidRPr="00BD3413" w14:paraId="13041B29" w14:textId="77777777" w:rsidTr="004C6AB4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82CD32F" w14:textId="7BCDD683" w:rsidR="004C6AB4" w:rsidRPr="00BD3413" w:rsidRDefault="004C6AB4" w:rsidP="004C6AB4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2.8.8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AAE7D26" w14:textId="259B0148" w:rsidR="004C6AB4" w:rsidRPr="00BD3413" w:rsidRDefault="004C6AB4" w:rsidP="004C6AB4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Explain the influence of personal values and beliefs on individual health practices and behaviors.</w:t>
                  </w:r>
                </w:p>
              </w:tc>
            </w:tr>
          </w:tbl>
          <w:p w14:paraId="1F92AD38" w14:textId="77777777" w:rsidR="004C6AB4" w:rsidRPr="00BD3413" w:rsidRDefault="004C6AB4" w:rsidP="004C6AB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C32AA" w:rsidRPr="0068009D" w14:paraId="3F61CD91" w14:textId="67DB6396" w:rsidTr="007C32AA">
        <w:tc>
          <w:tcPr>
            <w:tcW w:w="3888" w:type="dxa"/>
          </w:tcPr>
          <w:p w14:paraId="00B5968F" w14:textId="77777777" w:rsidR="007C32AA" w:rsidRPr="00BD3413" w:rsidRDefault="007C32AA" w:rsidP="00DA661E">
            <w:pPr>
              <w:rPr>
                <w:rFonts w:eastAsia="Times New Roman" w:cs="Times New Roman"/>
              </w:rPr>
            </w:pPr>
            <w:r w:rsidRPr="00BD3413">
              <w:t xml:space="preserve">3. </w:t>
            </w:r>
            <w:r w:rsidRPr="00BD3413">
              <w:rPr>
                <w:rFonts w:eastAsia="Times New Roman" w:cs="Times New Roman"/>
                <w:color w:val="000000"/>
                <w:shd w:val="clear" w:color="auto" w:fill="FFFFFF"/>
              </w:rPr>
              <w:t>Students will demonstrate the ability to access valid information, products, and services to enhance health.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7C32AA" w:rsidRPr="00BD3413" w14:paraId="0634D9E3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515D947C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3.5.1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E163D28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Identify characteristics of valid health information, products, and services.</w:t>
                  </w:r>
                </w:p>
              </w:tc>
            </w:tr>
            <w:tr w:rsidR="007C32AA" w:rsidRPr="00BD3413" w14:paraId="297C5F99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4978F57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3.5.2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562C716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Locate resources from home, school, and community that provide valid health information.</w:t>
                  </w:r>
                </w:p>
              </w:tc>
            </w:tr>
          </w:tbl>
          <w:p w14:paraId="236C4ACC" w14:textId="77777777" w:rsidR="007C32AA" w:rsidRPr="00BD3413" w:rsidRDefault="007C32AA" w:rsidP="00DA661E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7C32AA" w:rsidRPr="00BD3413" w14:paraId="26F48CE3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B62BF79" w14:textId="058C0EF8" w:rsidR="007C32AA" w:rsidRPr="00BD3413" w:rsidRDefault="004C6AB4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3.8.2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26585D00" w14:textId="4D5CEE31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Access valid health information from home, school, and community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7C32AA" w:rsidRPr="00BD3413" w14:paraId="3D099664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ECDA9AC" w14:textId="1D1D68ED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3.8.5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2F2F0B9" w14:textId="702D00B3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Locate valid and reliable health products and services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6688701E" w14:textId="77777777" w:rsidR="007C32AA" w:rsidRPr="00BD3413" w:rsidRDefault="007C32AA" w:rsidP="00DA661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C32AA" w:rsidRPr="0068009D" w14:paraId="78E06E7F" w14:textId="1B422E0E" w:rsidTr="007C32AA">
        <w:tc>
          <w:tcPr>
            <w:tcW w:w="3888" w:type="dxa"/>
          </w:tcPr>
          <w:p w14:paraId="2617FCE2" w14:textId="77777777" w:rsidR="007C32AA" w:rsidRPr="00BD3413" w:rsidRDefault="007C32AA" w:rsidP="00DA661E">
            <w:pPr>
              <w:rPr>
                <w:rFonts w:eastAsia="Times New Roman" w:cs="Times New Roman"/>
              </w:rPr>
            </w:pPr>
            <w:r w:rsidRPr="00BD3413">
              <w:t xml:space="preserve">4. </w:t>
            </w:r>
            <w:r w:rsidRPr="00BD3413">
              <w:rPr>
                <w:rFonts w:eastAsia="Times New Roman" w:cs="Times New Roman"/>
                <w:color w:val="000000"/>
                <w:shd w:val="clear" w:color="auto" w:fill="FFFFFF"/>
              </w:rPr>
              <w:t>Students will demonstrate the ability to use interpersonal communication skills to enhance health and avoid or reduce health risks.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7C32AA" w:rsidRPr="00BD3413" w14:paraId="56D3122A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14D2F57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4.5.1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91DC9CA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Demonstrate effective verbal and nonverbal communication skills to enhance health.</w:t>
                  </w:r>
                </w:p>
              </w:tc>
            </w:tr>
            <w:tr w:rsidR="007C32AA" w:rsidRPr="00BD3413" w14:paraId="07F6E601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A6CBB0B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4.5.2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8509F2A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Demonstrate refusal skills that avoid or reduce health risks.</w:t>
                  </w:r>
                </w:p>
              </w:tc>
            </w:tr>
          </w:tbl>
          <w:p w14:paraId="25E25C60" w14:textId="77777777" w:rsidR="007C32AA" w:rsidRPr="00BD3413" w:rsidRDefault="007C32AA" w:rsidP="00DA661E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7C32AA" w:rsidRPr="00BD3413" w14:paraId="506B2A48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3DB421D" w14:textId="4E01B3C1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4.8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D841D76" w14:textId="0C1BBF69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 xml:space="preserve">Apply effective verbal and nonverbal communication skills to enhance </w:t>
                  </w:r>
                  <w:proofErr w:type="gramStart"/>
                  <w:r>
                    <w:rPr>
                      <w:rFonts w:eastAsia="Times New Roman" w:cs="Times New Roman"/>
                    </w:rPr>
                    <w:t>health.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  <w:proofErr w:type="gramEnd"/>
                </w:p>
              </w:tc>
            </w:tr>
            <w:tr w:rsidR="007C32AA" w:rsidRPr="00BD3413" w14:paraId="4A562888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A41F415" w14:textId="1BF3C317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4.8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F3DA100" w14:textId="59565889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Demonstrate refusal and negotiation skills that avoid or reduce health risks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54ED8BED" w14:textId="77777777" w:rsidR="007C32AA" w:rsidRPr="00BD3413" w:rsidRDefault="007C32AA" w:rsidP="00DA661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C32AA" w:rsidRPr="0068009D" w14:paraId="0FD49162" w14:textId="381DEFD2" w:rsidTr="007C32AA">
        <w:tc>
          <w:tcPr>
            <w:tcW w:w="3888" w:type="dxa"/>
          </w:tcPr>
          <w:p w14:paraId="54FC0202" w14:textId="77777777" w:rsidR="007C32AA" w:rsidRPr="00BD3413" w:rsidRDefault="007C32AA" w:rsidP="00DA661E">
            <w:pPr>
              <w:rPr>
                <w:rFonts w:eastAsia="Times New Roman" w:cs="Times New Roman"/>
              </w:rPr>
            </w:pPr>
            <w:r w:rsidRPr="00BD3413">
              <w:t xml:space="preserve">5. </w:t>
            </w:r>
            <w:r w:rsidRPr="00BD3413">
              <w:rPr>
                <w:rFonts w:eastAsia="Times New Roman" w:cs="Times New Roman"/>
                <w:color w:val="000000"/>
                <w:shd w:val="clear" w:color="auto" w:fill="FFFFFF"/>
              </w:rPr>
              <w:t>Students will demonstrate the ability to use decision-making skills to enhance health.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7C32AA" w:rsidRPr="00BD3413" w14:paraId="351D853C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2E5FAF0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5.5.1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2BD8BED4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Identify health-related situations that might require a thoughtful decision.</w:t>
                  </w:r>
                </w:p>
              </w:tc>
            </w:tr>
            <w:tr w:rsidR="007C32AA" w:rsidRPr="00BD3413" w14:paraId="3D415650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88D2DCE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5.5.3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B231DF6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List healthy options to health-related issues or problems.</w:t>
                  </w:r>
                </w:p>
              </w:tc>
            </w:tr>
            <w:tr w:rsidR="007C32AA" w:rsidRPr="00BD3413" w14:paraId="13C9243C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E98FCEE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5.5.5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1E2BDCFA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Choose a healthy option when making a decision.</w:t>
                  </w:r>
                </w:p>
              </w:tc>
            </w:tr>
          </w:tbl>
          <w:p w14:paraId="267FDB3A" w14:textId="77777777" w:rsidR="007C32AA" w:rsidRPr="00BD3413" w:rsidRDefault="007C32AA" w:rsidP="00DA661E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7C32AA" w:rsidRPr="00BD3413" w14:paraId="6EB0487D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65DD7B3" w14:textId="6BCA5C08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5.8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928D641" w14:textId="47E08C6B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Identify circumstances that can help or hinder healthy decision making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7C32AA" w:rsidRPr="00BD3413" w14:paraId="666E33BB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BD9CB2F" w14:textId="2D8FF4E2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5.8.2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D54B9F1" w14:textId="26B1CC24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Determine when health-related situations require the application of a thoughtful decision-making process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261386" w:rsidRPr="00BD3413" w14:paraId="551C359E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</w:tcPr>
                <w:p w14:paraId="522B2B17" w14:textId="4691DC8C" w:rsidR="00261386" w:rsidRPr="00BD3413" w:rsidRDefault="00261386" w:rsidP="00261386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5.8.4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</w:tcPr>
                <w:p w14:paraId="5D20F9CE" w14:textId="62072135" w:rsidR="00261386" w:rsidRDefault="00261386" w:rsidP="001C3CB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Distinguish between healthy and unhealthy alternatives to health-related issues or problems.</w:t>
                  </w:r>
                </w:p>
              </w:tc>
            </w:tr>
            <w:tr w:rsidR="007C32AA" w:rsidRPr="00BD3413" w14:paraId="60EB5750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BE9A395" w14:textId="77777777" w:rsidR="000337AB" w:rsidRDefault="000337AB" w:rsidP="00261386">
                  <w:pPr>
                    <w:rPr>
                      <w:rFonts w:eastAsia="Times New Roman" w:cs="Times New Roman"/>
                      <w:color w:val="000000"/>
                    </w:rPr>
                  </w:pPr>
                </w:p>
                <w:p w14:paraId="2CC37D67" w14:textId="3A034BDF" w:rsidR="007C32AA" w:rsidRPr="00BD3413" w:rsidRDefault="007C32AA" w:rsidP="0026138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lastRenderedPageBreak/>
                    <w:t>5.</w:t>
                  </w:r>
                  <w:r w:rsidR="00261386">
                    <w:rPr>
                      <w:rFonts w:eastAsia="Times New Roman" w:cs="Times New Roman"/>
                      <w:color w:val="000000"/>
                    </w:rPr>
                    <w:t>8</w:t>
                  </w:r>
                  <w:r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  <w:r w:rsidR="00261386">
                    <w:rPr>
                      <w:rFonts w:eastAsia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D358D21" w14:textId="77777777" w:rsidR="000337AB" w:rsidRDefault="000337AB" w:rsidP="001C3CB5">
                  <w:pPr>
                    <w:rPr>
                      <w:rFonts w:eastAsia="Times New Roman" w:cs="Times New Roman"/>
                    </w:rPr>
                  </w:pPr>
                </w:p>
                <w:p w14:paraId="62AEA48B" w14:textId="105C6763" w:rsidR="007C32AA" w:rsidRPr="00BD3413" w:rsidRDefault="00261386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lastRenderedPageBreak/>
                    <w:t>Choose healthy alternatives over unhealthy alternatives when making a decision.</w:t>
                  </w:r>
                </w:p>
              </w:tc>
            </w:tr>
          </w:tbl>
          <w:p w14:paraId="6F861444" w14:textId="77777777" w:rsidR="007C32AA" w:rsidRPr="00BD3413" w:rsidRDefault="007C32AA" w:rsidP="00DA661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C32AA" w:rsidRPr="0068009D" w14:paraId="75695919" w14:textId="05C471C3" w:rsidTr="007C32AA">
        <w:tc>
          <w:tcPr>
            <w:tcW w:w="3888" w:type="dxa"/>
          </w:tcPr>
          <w:p w14:paraId="68DA05F6" w14:textId="77777777" w:rsidR="007C32AA" w:rsidRPr="00BD3413" w:rsidRDefault="007C32AA" w:rsidP="00DA661E">
            <w:pPr>
              <w:rPr>
                <w:rFonts w:eastAsia="Times New Roman" w:cs="Times New Roman"/>
              </w:rPr>
            </w:pPr>
            <w:r w:rsidRPr="00BD3413">
              <w:lastRenderedPageBreak/>
              <w:t xml:space="preserve">6. </w:t>
            </w:r>
            <w:r w:rsidRPr="00BD3413">
              <w:rPr>
                <w:rFonts w:eastAsia="Times New Roman" w:cs="Times New Roman"/>
                <w:color w:val="000000"/>
                <w:shd w:val="clear" w:color="auto" w:fill="FFFFFF"/>
              </w:rPr>
              <w:t>Students will demonstrate the ability to use goal-setting skills to enhance health.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7C32AA" w:rsidRPr="00BD3413" w14:paraId="323CE09E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F239266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6.5.1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2B41956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Set a personal health goal and track progress toward its achievement.</w:t>
                  </w:r>
                </w:p>
              </w:tc>
            </w:tr>
            <w:tr w:rsidR="007C32AA" w:rsidRPr="00BD3413" w14:paraId="78A18558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481E836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6.5.2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6B63F26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Identify resources to assist in achieving a personal health goal.</w:t>
                  </w:r>
                </w:p>
              </w:tc>
            </w:tr>
          </w:tbl>
          <w:p w14:paraId="67857A6D" w14:textId="77777777" w:rsidR="007C32AA" w:rsidRPr="00BD3413" w:rsidRDefault="007C32AA" w:rsidP="00DA661E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7C32AA" w:rsidRPr="00BD3413" w14:paraId="56F2700E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F818AB4" w14:textId="08FFA91E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6.8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7B2F1C8" w14:textId="1AA7DB2B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Assess personal health practices.</w:t>
                  </w:r>
                </w:p>
              </w:tc>
            </w:tr>
            <w:tr w:rsidR="0087735E" w:rsidRPr="00BD3413" w14:paraId="161D76ED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</w:tcPr>
                <w:p w14:paraId="5C1AD1FD" w14:textId="65ABC4EA" w:rsidR="0087735E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6.8.2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</w:tcPr>
                <w:p w14:paraId="0BF6CCDA" w14:textId="537356D2" w:rsidR="0087735E" w:rsidRDefault="0087735E" w:rsidP="001C3CB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Develop a goal to adopt, maintain, or improve a personal health practice</w:t>
                  </w:r>
                  <w:r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7C32AA" w:rsidRPr="00BD3413" w14:paraId="66128DE4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2DC1A03B" w14:textId="7C268B5B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6.8.3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82CB46C" w14:textId="67F07858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Apply strategies and skills needed to attain a personal health goal.</w:t>
                  </w:r>
                </w:p>
              </w:tc>
            </w:tr>
          </w:tbl>
          <w:p w14:paraId="2E1D92E5" w14:textId="4AA592B7" w:rsidR="007C32AA" w:rsidRPr="0087735E" w:rsidRDefault="007C32AA" w:rsidP="0087735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C32AA" w:rsidRPr="0068009D" w14:paraId="76A93794" w14:textId="10F11F7F" w:rsidTr="007C32AA">
        <w:tc>
          <w:tcPr>
            <w:tcW w:w="3888" w:type="dxa"/>
          </w:tcPr>
          <w:p w14:paraId="658C109C" w14:textId="77777777" w:rsidR="007C32AA" w:rsidRPr="00BD3413" w:rsidRDefault="007C32AA" w:rsidP="00DA661E">
            <w:pPr>
              <w:rPr>
                <w:rFonts w:eastAsia="Times New Roman" w:cs="Times New Roman"/>
              </w:rPr>
            </w:pPr>
            <w:r w:rsidRPr="00BD3413">
              <w:t xml:space="preserve">7. </w:t>
            </w:r>
            <w:r w:rsidRPr="00BD3413">
              <w:rPr>
                <w:rFonts w:eastAsia="Times New Roman" w:cs="Times New Roman"/>
                <w:color w:val="000000"/>
                <w:shd w:val="clear" w:color="auto" w:fill="FFFFFF"/>
              </w:rPr>
              <w:t>Students will demonstrate the ability to practice health-enhancing behaviors and avoid or reduce health risks.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7C32AA" w:rsidRPr="00BD3413" w14:paraId="20DF22E0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9662CAE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7.5.2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FCCDA49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Demonstrate a variety of healthy practices and behaviors to maintain or improve personal health.</w:t>
                  </w:r>
                </w:p>
              </w:tc>
            </w:tr>
            <w:tr w:rsidR="007C32AA" w:rsidRPr="00BD3413" w14:paraId="0D037B83" w14:textId="77777777" w:rsidTr="00DA661E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2B49A4B2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7.5.3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34018C8" w14:textId="77777777" w:rsidR="007C32AA" w:rsidRPr="00BD3413" w:rsidRDefault="007C32AA" w:rsidP="00DA661E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Demonstrate a variety of behaviors to avoid or reduce health risks.</w:t>
                  </w:r>
                </w:p>
              </w:tc>
            </w:tr>
          </w:tbl>
          <w:p w14:paraId="59A615AC" w14:textId="77777777" w:rsidR="007C32AA" w:rsidRPr="00BD3413" w:rsidRDefault="007C32AA" w:rsidP="00DA661E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7C32AA" w:rsidRPr="00BD3413" w14:paraId="1740D7AD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0DA4B00" w14:textId="56936D97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7.8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17C43C7" w14:textId="032AAC10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Demonstrate healthy practices and behaviors that will maintain or improve the health of self and others.</w:t>
                  </w:r>
                </w:p>
              </w:tc>
            </w:tr>
            <w:tr w:rsidR="007C32AA" w:rsidRPr="00BD3413" w14:paraId="4ABE61CF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2D9ECC09" w14:textId="5F634534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7.8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.3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40063F7D" w14:textId="72785534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Demonstrate behaviors to avoid or reduce health risks to self and others.</w:t>
                  </w:r>
                </w:p>
              </w:tc>
            </w:tr>
          </w:tbl>
          <w:p w14:paraId="0D520582" w14:textId="77777777" w:rsidR="007C32AA" w:rsidRPr="00BD3413" w:rsidRDefault="007C32AA" w:rsidP="00DA661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C32AA" w:rsidRPr="0068009D" w14:paraId="088D2D08" w14:textId="1EAA12D0" w:rsidTr="007C32AA">
        <w:tc>
          <w:tcPr>
            <w:tcW w:w="3888" w:type="dxa"/>
          </w:tcPr>
          <w:p w14:paraId="54C62B4A" w14:textId="77777777" w:rsidR="007C32AA" w:rsidRPr="00BD3413" w:rsidRDefault="007C32AA" w:rsidP="00DA661E">
            <w:pPr>
              <w:rPr>
                <w:rFonts w:eastAsia="Times New Roman" w:cs="Times New Roman"/>
              </w:rPr>
            </w:pPr>
            <w:r w:rsidRPr="00BD3413">
              <w:t xml:space="preserve">8. </w:t>
            </w:r>
            <w:r w:rsidRPr="00BD3413">
              <w:rPr>
                <w:rFonts w:eastAsia="Times New Roman" w:cs="Times New Roman"/>
                <w:color w:val="000000"/>
                <w:shd w:val="clear" w:color="auto" w:fill="FFFFFF"/>
              </w:rPr>
              <w:t>Students will demonstrate the ability to advocate for personal, family, and community health.</w:t>
            </w:r>
          </w:p>
        </w:tc>
        <w:tc>
          <w:tcPr>
            <w:tcW w:w="54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684"/>
            </w:tblGrid>
            <w:tr w:rsidR="007C32AA" w:rsidRPr="00BD3413" w14:paraId="75405282" w14:textId="77777777" w:rsidTr="00B4757C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51779FE8" w14:textId="77777777" w:rsidR="007C32AA" w:rsidRPr="00BD3413" w:rsidRDefault="007C32AA" w:rsidP="00B4757C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8.5.1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753E61F1" w14:textId="77777777" w:rsidR="007C32AA" w:rsidRPr="00BD3413" w:rsidRDefault="007C32AA" w:rsidP="00B4757C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Express opinions and give accurate information about health issues.</w:t>
                  </w:r>
                </w:p>
              </w:tc>
            </w:tr>
            <w:tr w:rsidR="007C32AA" w:rsidRPr="00BD3413" w14:paraId="43E79CD4" w14:textId="77777777" w:rsidTr="00B4757C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FAA3E16" w14:textId="77777777" w:rsidR="007C32AA" w:rsidRPr="00BD3413" w:rsidRDefault="007C32AA" w:rsidP="00B4757C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8.5.2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11CAB63" w14:textId="77777777" w:rsidR="007C32AA" w:rsidRPr="00BD3413" w:rsidRDefault="007C32AA" w:rsidP="00B4757C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BD3413">
                    <w:rPr>
                      <w:rFonts w:eastAsia="Times New Roman" w:cs="Times New Roman"/>
                      <w:color w:val="000000"/>
                    </w:rPr>
                    <w:t>Encourage others to make positive health choices.</w:t>
                  </w:r>
                </w:p>
              </w:tc>
            </w:tr>
          </w:tbl>
          <w:p w14:paraId="27783CC5" w14:textId="77777777" w:rsidR="007C32AA" w:rsidRPr="00BD3413" w:rsidRDefault="007C32AA" w:rsidP="00DA661E"/>
        </w:tc>
        <w:tc>
          <w:tcPr>
            <w:tcW w:w="504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top w:w="38" w:type="dxa"/>
                <w:left w:w="38" w:type="dxa"/>
                <w:bottom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234"/>
            </w:tblGrid>
            <w:tr w:rsidR="007C32AA" w:rsidRPr="00BD3413" w14:paraId="63AC8B2D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04BB179F" w14:textId="7D0854FE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8.8.2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1885E4F0" w14:textId="3C465717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>Demonstrate how to influence and support others to make positive health choices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7C32AA" w:rsidRPr="00BD3413" w14:paraId="1066D6C9" w14:textId="77777777" w:rsidTr="001C3CB5">
              <w:tc>
                <w:tcPr>
                  <w:tcW w:w="4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6D641BD4" w14:textId="6A386C0E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8.8.3</w:t>
                  </w:r>
                </w:p>
              </w:tc>
              <w:tc>
                <w:tcPr>
                  <w:tcW w:w="4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14:paraId="348C9618" w14:textId="1167C93F" w:rsidR="007C32AA" w:rsidRPr="00BD3413" w:rsidRDefault="0087735E" w:rsidP="001C3CB5">
                  <w:pPr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</w:rPr>
                    <w:t xml:space="preserve">Work cooperatively to advocate for healthy individuals, families, and </w:t>
                  </w:r>
                  <w:proofErr w:type="gramStart"/>
                  <w:r>
                    <w:rPr>
                      <w:rFonts w:eastAsia="Times New Roman" w:cs="Times New Roman"/>
                    </w:rPr>
                    <w:t>schools.</w:t>
                  </w:r>
                  <w:r w:rsidR="007C32AA" w:rsidRPr="00BD3413">
                    <w:rPr>
                      <w:rFonts w:eastAsia="Times New Roman" w:cs="Times New Roman"/>
                      <w:color w:val="000000"/>
                    </w:rPr>
                    <w:t>.</w:t>
                  </w:r>
                  <w:proofErr w:type="gramEnd"/>
                </w:p>
              </w:tc>
            </w:tr>
          </w:tbl>
          <w:p w14:paraId="7DA06D15" w14:textId="77777777" w:rsidR="007C32AA" w:rsidRPr="00BD3413" w:rsidRDefault="007C32AA" w:rsidP="00B4757C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2B054E25" w14:textId="77777777" w:rsidR="00DA661E" w:rsidRDefault="00DA661E" w:rsidP="00DA661E"/>
    <w:p w14:paraId="6D0827D1" w14:textId="6447D2E6" w:rsidR="006F7160" w:rsidRDefault="00A574AD" w:rsidP="006F7160">
      <w:r w:rsidRPr="00BD3413">
        <w:t>See the full National Health Education Standards at:</w:t>
      </w:r>
      <w:r w:rsidR="006F7160">
        <w:t xml:space="preserve"> </w:t>
      </w:r>
      <w:hyperlink r:id="rId5" w:history="1">
        <w:r w:rsidR="006F7160" w:rsidRPr="00484970">
          <w:rPr>
            <w:rStyle w:val="Hyperlink"/>
          </w:rPr>
          <w:t>https://www.cdc.gov/healthyschools/sher/standards/index.htm</w:t>
        </w:r>
      </w:hyperlink>
      <w:r w:rsidR="006F7160">
        <w:t>.</w:t>
      </w:r>
    </w:p>
    <w:p w14:paraId="03290A2E" w14:textId="1FA538CC" w:rsidR="008079E5" w:rsidRPr="006F7160" w:rsidRDefault="006F7160" w:rsidP="009F7D1F">
      <w:r>
        <w:t>Full report: “</w:t>
      </w:r>
      <w:r w:rsidR="008079E5" w:rsidRPr="008079E5">
        <w:rPr>
          <w:rFonts w:eastAsia="Times New Roman" w:cs="Times New Roman"/>
          <w:bCs/>
          <w:kern w:val="36"/>
        </w:rPr>
        <w:t>Nati</w:t>
      </w:r>
      <w:r w:rsidR="008079E5" w:rsidRPr="006F7160">
        <w:rPr>
          <w:rFonts w:eastAsia="Times New Roman" w:cs="Times New Roman"/>
          <w:bCs/>
          <w:kern w:val="36"/>
        </w:rPr>
        <w:t>onal health education standards</w:t>
      </w:r>
      <w:r>
        <w:rPr>
          <w:rFonts w:eastAsia="Times New Roman" w:cs="Times New Roman"/>
          <w:bCs/>
          <w:kern w:val="36"/>
        </w:rPr>
        <w:t xml:space="preserve">: achieving excellence” </w:t>
      </w:r>
      <w:r w:rsidR="008079E5" w:rsidRPr="008079E5">
        <w:rPr>
          <w:rFonts w:eastAsia="Times New Roman" w:cs="Times New Roman"/>
          <w:bCs/>
          <w:kern w:val="36"/>
        </w:rPr>
        <w:t>developed by the Joint Committee on National Health Education Standards.</w:t>
      </w:r>
      <w:r>
        <w:rPr>
          <w:rFonts w:eastAsia="Times New Roman" w:cs="Times New Roman"/>
          <w:bCs/>
          <w:kern w:val="36"/>
        </w:rPr>
        <w:t xml:space="preserve"> </w:t>
      </w:r>
      <w:r w:rsidR="008079E5" w:rsidRPr="008079E5">
        <w:rPr>
          <w:rFonts w:eastAsia="Times New Roman" w:cs="Times New Roman"/>
        </w:rPr>
        <w:t xml:space="preserve">2nd ed. </w:t>
      </w:r>
      <w:r>
        <w:rPr>
          <w:rFonts w:eastAsia="Times New Roman" w:cs="Times New Roman"/>
        </w:rPr>
        <w:t>Atlanta, GA</w:t>
      </w:r>
      <w:r w:rsidR="008079E5" w:rsidRPr="008079E5">
        <w:rPr>
          <w:rFonts w:eastAsia="Times New Roman" w:cs="Times New Roman"/>
        </w:rPr>
        <w:t xml:space="preserve">: American Cancer Society, c2007. </w:t>
      </w:r>
    </w:p>
    <w:p w14:paraId="58782E92" w14:textId="77777777" w:rsidR="008079E5" w:rsidRPr="009F7D1F" w:rsidRDefault="008079E5" w:rsidP="009F7D1F"/>
    <w:p w14:paraId="4F517E56" w14:textId="46835B9D" w:rsidR="009F7D1F" w:rsidRPr="009F7D1F" w:rsidRDefault="009F7D1F" w:rsidP="009F7D1F">
      <w:r w:rsidRPr="009F7D1F">
        <w:t>For more information</w:t>
      </w:r>
      <w:r>
        <w:t xml:space="preserve"> on Choose Health: Food, Fun, and Fitness (CHFFF), c</w:t>
      </w:r>
      <w:r w:rsidRPr="009F7D1F">
        <w:t xml:space="preserve">ontact Wendy Wolfe, PhD, Division of Nutritional Sciences, Cornell University, at </w:t>
      </w:r>
      <w:hyperlink r:id="rId6" w:history="1">
        <w:r w:rsidRPr="009F7D1F">
          <w:rPr>
            <w:rStyle w:val="Hyperlink"/>
          </w:rPr>
          <w:t>ww16@cornell.edu</w:t>
        </w:r>
      </w:hyperlink>
      <w:r w:rsidRPr="009F7D1F">
        <w:t xml:space="preserve">. </w:t>
      </w:r>
    </w:p>
    <w:p w14:paraId="7EFE4F8F" w14:textId="77777777" w:rsidR="009F7D1F" w:rsidRPr="009F7D1F" w:rsidRDefault="009F7D1F" w:rsidP="00DA661E"/>
    <w:sectPr w:rsidR="009F7D1F" w:rsidRPr="009F7D1F" w:rsidSect="007C32AA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084"/>
    <w:multiLevelType w:val="multilevel"/>
    <w:tmpl w:val="D43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F0D58"/>
    <w:multiLevelType w:val="multilevel"/>
    <w:tmpl w:val="569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518AC"/>
    <w:multiLevelType w:val="hybridMultilevel"/>
    <w:tmpl w:val="F32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B761C"/>
    <w:multiLevelType w:val="multilevel"/>
    <w:tmpl w:val="E19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7C"/>
    <w:rsid w:val="000337AB"/>
    <w:rsid w:val="001331DC"/>
    <w:rsid w:val="00137300"/>
    <w:rsid w:val="001C3CB5"/>
    <w:rsid w:val="00206DA5"/>
    <w:rsid w:val="00261386"/>
    <w:rsid w:val="002F1F74"/>
    <w:rsid w:val="00356D4D"/>
    <w:rsid w:val="00370FAF"/>
    <w:rsid w:val="00380D58"/>
    <w:rsid w:val="004C6AB4"/>
    <w:rsid w:val="004C7E8A"/>
    <w:rsid w:val="004D66AF"/>
    <w:rsid w:val="005C6060"/>
    <w:rsid w:val="005E3EE1"/>
    <w:rsid w:val="0068009D"/>
    <w:rsid w:val="006D41CA"/>
    <w:rsid w:val="006F7160"/>
    <w:rsid w:val="007C32AA"/>
    <w:rsid w:val="008079E5"/>
    <w:rsid w:val="0087735E"/>
    <w:rsid w:val="008907A8"/>
    <w:rsid w:val="008B4CBF"/>
    <w:rsid w:val="008F0003"/>
    <w:rsid w:val="009C2237"/>
    <w:rsid w:val="009F22B3"/>
    <w:rsid w:val="009F7D1F"/>
    <w:rsid w:val="00A574AD"/>
    <w:rsid w:val="00A848D8"/>
    <w:rsid w:val="00B173F3"/>
    <w:rsid w:val="00B4757C"/>
    <w:rsid w:val="00B75D66"/>
    <w:rsid w:val="00BD3413"/>
    <w:rsid w:val="00BD7AC6"/>
    <w:rsid w:val="00D53857"/>
    <w:rsid w:val="00DA661E"/>
    <w:rsid w:val="00E96401"/>
    <w:rsid w:val="00F00AEB"/>
    <w:rsid w:val="00F0515A"/>
    <w:rsid w:val="00F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127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9E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48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D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D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D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D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D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4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48D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F7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9E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9E5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16@cornell.edu" TargetMode="External"/><Relationship Id="rId5" Type="http://schemas.openxmlformats.org/officeDocument/2006/relationships/hyperlink" Target="https://www.cdc.gov/healthyschools/sher/standard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People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 Susan Wolfe</cp:lastModifiedBy>
  <cp:revision>3</cp:revision>
  <dcterms:created xsi:type="dcterms:W3CDTF">2018-10-26T00:31:00Z</dcterms:created>
  <dcterms:modified xsi:type="dcterms:W3CDTF">2020-03-17T14:48:00Z</dcterms:modified>
</cp:coreProperties>
</file>